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7E691">
      <w:pPr>
        <w:rPr>
          <w:rFonts w:hint="eastAsia" w:eastAsiaTheme="minorEastAsia"/>
          <w:lang w:eastAsia="zh-CN"/>
        </w:rPr>
      </w:pPr>
      <w:bookmarkStart w:id="0" w:name="_GoBack"/>
      <w:bookmarkEnd w:id="0"/>
    </w:p>
    <w:p w14:paraId="39DC3AE7">
      <w:pPr>
        <w:rPr>
          <w:rFonts w:hint="eastAsia" w:eastAsiaTheme="minorEastAsia"/>
          <w:lang w:eastAsia="zh-CN"/>
        </w:rPr>
      </w:pPr>
    </w:p>
    <w:p w14:paraId="71DB546A">
      <w:pPr>
        <w:rPr>
          <w:rFonts w:hint="eastAsia"/>
          <w:lang w:eastAsia="zh-CN"/>
        </w:rPr>
      </w:pPr>
      <w:r>
        <w:rPr>
          <w:rFonts w:hint="eastAsia"/>
          <w:lang w:eastAsia="zh-CN"/>
        </w:rPr>
        <w:t>一、惊蛰的本义与拼音由来</w:t>
      </w:r>
    </w:p>
    <w:p w14:paraId="6B81AF84">
      <w:pPr>
        <w:rPr>
          <w:rFonts w:hint="eastAsia"/>
          <w:lang w:eastAsia="zh-CN"/>
        </w:rPr>
      </w:pPr>
      <w:r>
        <w:rPr>
          <w:rFonts w:hint="eastAsia"/>
          <w:lang w:eastAsia="zh-CN"/>
        </w:rPr>
        <w:t>“惊蛰”（jīng zhé）是二十四节气中的第三个节气。惊蛰的“惊”，其本义是马受惊，有惊动、惊醒的意思；“蛰”则表示动物冬眠，藏起来不食不动。这个节气的名称反映了自然生物受节律变化影响而出现萌发生长的现象。当“惊蛰”这个节气来临的时候，天气转暖，渐有春雷，蛰伏于地下越冬的蛰虫被雷惊醒后开始出土活动。从汉字拼音的角度来看，“惊（jīng）”字，声母为“j”，发音时舌根顶住软腭，阻碍气流，然后让气流冲破阻碍发出“ji”的音，韵母“ing”，读“英”的后半部分；“蛰（zhé）”字，声母“zh”，发音时舌尖上翘，抵住硬腭前部，气流冲破阻碍发出“zhi”音的变音“zh”，韵母“e”在这里发音为“e”，整个字的读音为“zhé”。这两个字的组合，在汉语文化里承载着深厚的季节和物候信息。</w:t>
      </w:r>
    </w:p>
    <w:p w14:paraId="4E7B8736">
      <w:pPr>
        <w:rPr>
          <w:rFonts w:hint="eastAsia"/>
          <w:lang w:eastAsia="zh-CN"/>
        </w:rPr>
      </w:pPr>
    </w:p>
    <w:p w14:paraId="7268EB9C">
      <w:pPr>
        <w:rPr>
          <w:rFonts w:hint="eastAsia"/>
          <w:lang w:eastAsia="zh-CN"/>
        </w:rPr>
      </w:pPr>
    </w:p>
    <w:p w14:paraId="5644B8F8">
      <w:pPr>
        <w:rPr>
          <w:rFonts w:hint="eastAsia"/>
          <w:lang w:eastAsia="zh-CN"/>
        </w:rPr>
      </w:pPr>
      <w:r>
        <w:rPr>
          <w:rFonts w:hint="eastAsia"/>
          <w:lang w:eastAsia="zh-CN"/>
        </w:rPr>
        <w:t>二、惊蛰在传统农耕文化中的意义</w:t>
      </w:r>
    </w:p>
    <w:p w14:paraId="7D486D79">
      <w:pPr>
        <w:rPr>
          <w:rFonts w:hint="eastAsia"/>
          <w:lang w:eastAsia="zh-CN"/>
        </w:rPr>
      </w:pPr>
      <w:r>
        <w:rPr>
          <w:rFonts w:hint="eastAsia"/>
          <w:lang w:eastAsia="zh-CN"/>
        </w:rPr>
        <w:t>在传统的农耕社会里，惊蛰是一个非常重要的节气。它标志着春耕的开始。随着惊蛰节气的到来，气温升高，土壤解冻，农民们开始忙碌起来。他们要进行耕地、施肥、播种等一系列农事活动。民间有“过了惊蛰节，春耕不能歇”的说法。这个时候，各种农具被重新拿出来修整，农田里充满了生机与活力。而且，惊蛰时节的天气变化对于农作物的生长有着重要的预示作用。如果惊蛰有春雷响起，往往被视为风调雨顺的预兆，农民们就会对当年的收成充满期待。惊蛰也有一些与之相关的习俗，比如祭祀白虎。传说白虎是口舌之神，每年惊蛰都会出来觅食，开口噬人，犯之则在这年之内，常遭邪恶小人兴风作浪，导致百事不顺。于是人们便在惊蛰那天祭拜化功赎罪的雷神和白虎，祈求全年平安顺遂。</w:t>
      </w:r>
    </w:p>
    <w:p w14:paraId="6CA46636">
      <w:pPr>
        <w:rPr>
          <w:rFonts w:hint="eastAsia"/>
          <w:lang w:eastAsia="zh-CN"/>
        </w:rPr>
      </w:pPr>
    </w:p>
    <w:p w14:paraId="23565E93">
      <w:pPr>
        <w:rPr>
          <w:rFonts w:hint="eastAsia"/>
          <w:lang w:eastAsia="zh-CN"/>
        </w:rPr>
      </w:pPr>
    </w:p>
    <w:p w14:paraId="0E243906">
      <w:pPr>
        <w:rPr>
          <w:rFonts w:hint="eastAsia"/>
          <w:lang w:eastAsia="zh-CN"/>
        </w:rPr>
      </w:pPr>
      <w:r>
        <w:rPr>
          <w:rFonts w:hint="eastAsia"/>
          <w:lang w:eastAsia="zh-CN"/>
        </w:rPr>
        <w:t>三、惊蛰的物候现象</w:t>
      </w:r>
    </w:p>
    <w:p w14:paraId="7B2D3A25">
      <w:pPr>
        <w:rPr>
          <w:rFonts w:hint="eastAsia"/>
          <w:lang w:eastAsia="zh-CN"/>
        </w:rPr>
      </w:pPr>
      <w:r>
        <w:rPr>
          <w:rFonts w:hint="eastAsia"/>
          <w:lang w:eastAsia="zh-CN"/>
        </w:rPr>
        <w:t>惊蛰有着独特的物候现象，分为三候：“一候桃始华；二候黄鹂鸣；三候鹰化为鸠。”一候的时候，桃花开始盛开。桃花那娇艳的花朵绽放在枝头，给大地带来了春天的气息。桃花是春天的使者之一，在惊蛰时节盛开，让人们感受到了生机与美好。二候时，黄鹂鸟开始鸣叫。黄鹂鸟的鸣叫声清脆悦耳，回荡在树林之间，仿佛是大自然奏响的美妙乐章。三候“鹰化为鸠”，这一说法虽然有一定的神话色彩，但也反映了季节变化带来的物候转换。从自然科学的角度看，可能是随着春天的深入，鹰类开始换羽或者迁徙，而鸠类鸟类开始活跃起来，古人便有了这样独特而富有诗意的观察和记录。</w:t>
      </w:r>
    </w:p>
    <w:p w14:paraId="75BE0057">
      <w:pPr>
        <w:rPr>
          <w:rFonts w:hint="eastAsia"/>
          <w:lang w:eastAsia="zh-CN"/>
        </w:rPr>
      </w:pPr>
    </w:p>
    <w:p w14:paraId="7B39BE34">
      <w:pPr>
        <w:rPr>
          <w:rFonts w:hint="eastAsia"/>
          <w:lang w:eastAsia="zh-CN"/>
        </w:rPr>
      </w:pPr>
    </w:p>
    <w:p w14:paraId="74AA7B07">
      <w:pPr>
        <w:rPr>
          <w:rFonts w:hint="eastAsia"/>
          <w:lang w:eastAsia="zh-CN"/>
        </w:rPr>
      </w:pPr>
      <w:r>
        <w:rPr>
          <w:rFonts w:hint="eastAsia"/>
          <w:lang w:eastAsia="zh-CN"/>
        </w:rPr>
        <w:t>四、惊蛰在现代社会的传承与发展</w:t>
      </w:r>
    </w:p>
    <w:p w14:paraId="4AFD960E">
      <w:pPr>
        <w:rPr>
          <w:rFonts w:hint="eastAsia"/>
          <w:lang w:eastAsia="zh-CN"/>
        </w:rPr>
      </w:pPr>
      <w:r>
        <w:rPr>
          <w:rFonts w:hint="eastAsia"/>
          <w:lang w:eastAsia="zh-CN"/>
        </w:rPr>
        <w:t>在现代社会，虽然我们的生活方式与传统的农耕社会有了很大的不同，但惊蛰这个节气依然被人们所重视。它成为了一种文化的传承符号。在学校里，老师们会向学生们介绍惊蛰的相关知识，让他们了解中国传统节气文化的魅力。在旅游行业，一些地方会利用惊蛰节气推出特色旅游项目，如赏桃花之旅、观鸟之旅等，以吸引游客。惊蛰时节也有一些传统的习俗在现代社会得到延续和创新。比如有些餐厅会推出惊蛰主题的美食，像梨汤等，既应季又养生。在社交媒体上，人们也会在惊蛰当天分享与惊蛰有关的内容，如拍摄到的桃花盛开、黄鹂鸟的照片等，让更多的人了解这个古老的节气。惊蛰节气在现代社会里就像一座桥梁，连接着传统与现代，让我们能够更好地传承和弘扬中华民族的优秀传统文化。</w:t>
      </w:r>
    </w:p>
    <w:p w14:paraId="0141406F">
      <w:pPr>
        <w:rPr>
          <w:rFonts w:hint="eastAsia"/>
          <w:lang w:eastAsia="zh-CN"/>
        </w:rPr>
      </w:pPr>
    </w:p>
    <w:p w14:paraId="12641F94">
      <w:pPr>
        <w:rPr>
          <w:rFonts w:hint="eastAsia"/>
          <w:lang w:eastAsia="zh-CN"/>
        </w:rPr>
      </w:pPr>
      <w:r>
        <w:rPr>
          <w:rFonts w:hint="eastAsia"/>
          <w:lang w:eastAsia="zh-CN"/>
        </w:rPr>
        <w:t>本文是由懂得生活网（dongdeshenghuo.com）为大家创作</w:t>
      </w:r>
    </w:p>
    <w:p w14:paraId="21A6BE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B4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2025-08-19T13:34:06Z</dcterms:created>
  <cp:lastModifiedBy>Administrator</cp:lastModifiedBy>
  <dcterms:modified xsi:type="dcterms:W3CDTF">2025-08-19T13:34:07Z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093A47E272BB4463B6B066C62C9E417E_12</vt:lpwstr>
  </property>
</Properties>
</file>